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Pricing strategies: how should Tidewell price its phone cases?</w:t>
      </w:r>
    </w:p>
    <w:p>
      <w:r>
        <w:t>Learner tasks | Original TBS lesson for International GCSE Business (Pearson Edexcel 4BS1 content, exams from 2027, section 4.3.2 Price; not Cambridge IGCSE)</w:t>
      </w:r>
    </w:p>
    <w:p>
      <w:r>
        <w:t>Tidewell Cases is a small firm in a busy international city. Its owners, Nadia and Kenji, design and make phone cases in a small workshop. They are launching three products: the Everyday case, a basic case sold to phone repair shops; the MagLock case, a new magnetic case that Tidewell has patented, so no other firm can legally copy the design; and the Stall case, sold at a busy street market where other stalls sell similar cases. How should they price each one?</w:t>
      </w:r>
    </w:p>
    <w:p>
      <w:r>
        <w:t>Before you start you should know: cost per item is what it costs Tidewell to make and sell one case. Profit per item = price - cost per item. Markup = profit per item / cost per item x 100. A cost-plus price = cost per item + the markup percentage of that cost added on top. You need a calculator. Give amounts in dollars to two decimal places, for example $7.50. This is original classroom practice, not an exam paper. Tidewell and every figure are fictional; all amounts are in dollars ($).</w:t>
      </w:r>
    </w:p>
    <w:p>
      <w:r>
        <w:t>Assumption for the whole lesson: the cost per item includes every cost of making and selling one case, and it stays the same however many cases Tidewell makes and sells.</w:t>
      </w:r>
    </w:p>
    <w:p>
      <w:pPr>
        <w:pStyle w:val="Heading1"/>
      </w:pPr>
      <w:r>
        <w:t>Starter: name the strategy</w:t>
      </w:r>
    </w:p>
    <w:p>
      <w:r>
        <w:t>Write the pricing strategy for each description. Choose from: cost plus, penetration, competition, skimming, promotional.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09"/>
        <w:gridCol w:w="2843"/>
      </w:tblGrid>
      <w:tr>
        <w:tc>
          <w:tcPr>
            <w:tcW w:type="dxa" w:w="730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28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Pricing strategy</w:t>
            </w:r>
          </w:p>
        </w:tc>
      </w:tr>
      <w:tr>
        <w:tc>
          <w:tcPr>
            <w:tcW w:type="dxa" w:w="730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(i) Setting a high price when a new product is launched, then lowering it later</w:t>
            </w:r>
          </w:p>
        </w:tc>
        <w:tc>
          <w:tcPr>
            <w:tcW w:type="dxa" w:w="28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730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(ii) Adding a set percentage (the markup) to the cost per item</w:t>
            </w:r>
          </w:p>
        </w:tc>
        <w:tc>
          <w:tcPr>
            <w:tcW w:type="dxa" w:w="28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730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(iii) Setting a low price to enter a market and win customers quickly, then raising it later</w:t>
            </w:r>
          </w:p>
        </w:tc>
        <w:tc>
          <w:tcPr>
            <w:tcW w:type="dxa" w:w="28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730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(iv) Setting a price close to what rival businesses charge for a similar product</w:t>
            </w:r>
          </w:p>
        </w:tc>
        <w:tc>
          <w:tcPr>
            <w:tcW w:type="dxa" w:w="28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730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(v) Cutting the price for a short time, for example a special offer, to boost sales</w:t>
            </w:r>
          </w:p>
        </w:tc>
        <w:tc>
          <w:tcPr>
            <w:tcW w:type="dxa" w:w="28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Task 1: cost-plus prices</w:t>
      </w:r>
    </w:p>
    <w:p>
      <w:r>
        <w:t>Tidewell adds a markup of 50% to the cost per item of each case. Cost per item = materials + packaging + labour. Profit per item = 50% of the cost per item. Cost-plus price = cost per item + profit per item. The Everyday case is done for you. Complete the table for the MagLock case and the Stall case.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29"/>
        <w:gridCol w:w="1218"/>
        <w:gridCol w:w="1421"/>
        <w:gridCol w:w="1117"/>
        <w:gridCol w:w="1320"/>
        <w:gridCol w:w="1726"/>
        <w:gridCol w:w="1421"/>
      </w:tblGrid>
      <w:tr>
        <w:tc>
          <w:tcPr>
            <w:tcW w:type="dxa" w:w="192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Product ($)</w:t>
            </w:r>
          </w:p>
        </w:tc>
        <w:tc>
          <w:tcPr>
            <w:tcW w:type="dxa" w:w="12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Materials</w:t>
            </w:r>
          </w:p>
        </w:tc>
        <w:tc>
          <w:tcPr>
            <w:tcW w:type="dxa" w:w="14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Packaging</w:t>
            </w:r>
          </w:p>
        </w:tc>
        <w:tc>
          <w:tcPr>
            <w:tcW w:type="dxa" w:w="111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Labour</w:t>
            </w:r>
          </w:p>
        </w:tc>
        <w:tc>
          <w:tcPr>
            <w:tcW w:type="dxa" w:w="1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Cost per item</w:t>
            </w:r>
          </w:p>
        </w:tc>
        <w:tc>
          <w:tcPr>
            <w:tcW w:type="dxa" w:w="172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Profit per item (50% markup)</w:t>
            </w:r>
          </w:p>
        </w:tc>
        <w:tc>
          <w:tcPr>
            <w:tcW w:type="dxa" w:w="14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Cost-plus price</w:t>
            </w:r>
          </w:p>
        </w:tc>
      </w:tr>
      <w:tr>
        <w:tc>
          <w:tcPr>
            <w:tcW w:type="dxa" w:w="192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Everyday case</w:t>
            </w:r>
          </w:p>
        </w:tc>
        <w:tc>
          <w:tcPr>
            <w:tcW w:type="dxa" w:w="12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2.10</w:t>
            </w:r>
          </w:p>
        </w:tc>
        <w:tc>
          <w:tcPr>
            <w:tcW w:type="dxa" w:w="14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0.40</w:t>
            </w:r>
          </w:p>
        </w:tc>
        <w:tc>
          <w:tcPr>
            <w:tcW w:type="dxa" w:w="111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1.50</w:t>
            </w:r>
          </w:p>
        </w:tc>
        <w:tc>
          <w:tcPr>
            <w:tcW w:type="dxa" w:w="1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4.00</w:t>
            </w:r>
          </w:p>
        </w:tc>
        <w:tc>
          <w:tcPr>
            <w:tcW w:type="dxa" w:w="172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2.00</w:t>
            </w:r>
          </w:p>
        </w:tc>
        <w:tc>
          <w:tcPr>
            <w:tcW w:type="dxa" w:w="14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6.00</w:t>
            </w:r>
          </w:p>
        </w:tc>
      </w:tr>
      <w:tr>
        <w:tc>
          <w:tcPr>
            <w:tcW w:type="dxa" w:w="192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MagLock case</w:t>
            </w:r>
          </w:p>
        </w:tc>
        <w:tc>
          <w:tcPr>
            <w:tcW w:type="dxa" w:w="12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7.20</w:t>
            </w:r>
          </w:p>
        </w:tc>
        <w:tc>
          <w:tcPr>
            <w:tcW w:type="dxa" w:w="14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1.30</w:t>
            </w:r>
          </w:p>
        </w:tc>
        <w:tc>
          <w:tcPr>
            <w:tcW w:type="dxa" w:w="111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3.50</w:t>
            </w:r>
          </w:p>
        </w:tc>
        <w:tc>
          <w:tcPr>
            <w:tcW w:type="dxa" w:w="1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2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4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92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Stall case</w:t>
            </w:r>
          </w:p>
        </w:tc>
        <w:tc>
          <w:tcPr>
            <w:tcW w:type="dxa" w:w="12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2.80</w:t>
            </w:r>
          </w:p>
        </w:tc>
        <w:tc>
          <w:tcPr>
            <w:tcW w:type="dxa" w:w="14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0.20</w:t>
            </w:r>
          </w:p>
        </w:tc>
        <w:tc>
          <w:tcPr>
            <w:tcW w:type="dxa" w:w="111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2.00</w:t>
            </w:r>
          </w:p>
        </w:tc>
        <w:tc>
          <w:tcPr>
            <w:tcW w:type="dxa" w:w="1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2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4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</w:tbl>
    <w:p>
      <w:pPr>
        <w:spacing w:after="20"/>
      </w:pPr>
    </w:p>
    <w:p>
      <w:r>
        <w:t>Working space: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b. What if? Suppose Tidewell's supplier raised the cost of MagLock materials by $1.20 per case, with everything else the same (only a test: Tasks 5 and 6 use the original cost). Calculate the new cost per item and the new cost-plus price with a 50% markup.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c. Give one advantage of cost-plus pricing for Tidewell.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br w:type="page"/>
      </w:r>
    </w:p>
    <w:p>
      <w:pPr>
        <w:pStyle w:val="Heading1"/>
      </w:pPr>
      <w:r>
        <w:t>Task 2: the market stall</w:t>
      </w:r>
    </w:p>
    <w:p>
      <w:r>
        <w:t>Five other stalls at the market sell cases very similar to Tidewell's Stall case. The chart shows their prices: Stall 1 $6.00, Stall 2 $6.50, Stall 3 $7.00, Stall 4 $7.00 and Stall 5 $7.50. The Stall case costs Tidewell $5.00 per item.</w:t>
      </w:r>
    </w:p>
    <w:p>
      <w:pPr>
        <w:spacing w:after="80"/>
      </w:pPr>
      <w:r>
        <w:drawing>
          <wp:inline xmlns:a="http://schemas.openxmlformats.org/drawingml/2006/main" xmlns:pic="http://schemas.openxmlformats.org/drawingml/2006/picture">
            <wp:extent cx="5969000" cy="261143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-rival-price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69000" cy="26114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a. Calculate the mean (average) price charged by the five rival stalls. Show your working.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b. In Task 1 you found the cost-plus price of the Stall case: $7.50 (check it against your own). How many of the five rivals charge less than $7.50? How far is $7.50 above the mean rival price?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c. Tidewell decides to use competition pricing and charge $7.00 for the Stall case. Calculate the profit per item and the markup at $7.00. Show your working.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d. Use the market stall to explain one weakness of cost-plus pricing.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br w:type="page"/>
      </w:r>
    </w:p>
    <w:p>
      <w:pPr>
        <w:pStyle w:val="Heading1"/>
      </w:pPr>
      <w:r>
        <w:t>Task 3: which strategy fits? (pairs)</w:t>
      </w:r>
    </w:p>
    <w:p>
      <w:r>
        <w:t>Work with a partner. Decide which pricing strategy fits each situation best. Use each strategy once: cost plus, penetration, competition, skimming, promotional.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512"/>
        <w:gridCol w:w="2640"/>
      </w:tblGrid>
      <w:tr>
        <w:tc>
          <w:tcPr>
            <w:tcW w:type="dxa" w:w="75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Situation</w:t>
            </w:r>
          </w:p>
        </w:tc>
        <w:tc>
          <w:tcPr>
            <w:tcW w:type="dxa" w:w="26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Pricing strategy</w:t>
            </w:r>
          </w:p>
        </w:tc>
      </w:tr>
      <w:tr>
        <w:tc>
          <w:tcPr>
            <w:tcW w:type="dxa" w:w="75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A. Everyday case: sold to 12 phone repair shops from a price list. Tidewell knows its costs exactly and wants every case to earn the same percentage on top of its cost.</w:t>
            </w:r>
          </w:p>
        </w:tc>
        <w:tc>
          <w:tcPr>
            <w:tcW w:type="dxa" w:w="26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75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B. MagLock case at launch: Tidewell holds the patent, so no other firm can copy it for now. Some phone fans will pay a lot to have it first.</w:t>
            </w:r>
          </w:p>
        </w:tc>
        <w:tc>
          <w:tcPr>
            <w:tcW w:type="dxa" w:w="26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75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C. Stall case on a normal day: five other stalls a few metres away sell very similar cases.</w:t>
            </w:r>
          </w:p>
        </w:tc>
        <w:tc>
          <w:tcPr>
            <w:tcW w:type="dxa" w:w="26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75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D. Stall case on the opening weekend only: Tidewell wants shoppers to notice its new stall and try its cases.</w:t>
            </w:r>
          </w:p>
        </w:tc>
        <w:tc>
          <w:tcPr>
            <w:tcW w:type="dxa" w:w="26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75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E. Everyday case next year, in a second city where nobody knows Tidewell: it wants to win many customers and a share of the market quickly, then raise the price once the brand is known.</w:t>
            </w:r>
          </w:p>
        </w:tc>
        <w:tc>
          <w:tcPr>
            <w:tcW w:type="dxa" w:w="26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</w:tbl>
    <w:p>
      <w:pPr>
        <w:spacing w:after="20"/>
      </w:pPr>
    </w:p>
    <w:p>
      <w:r>
        <w:t>b. Choose situation B or situation C. Explain why the strategy you chose fits better than one other strategy.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c. Explain why penetration would be a poor choice for the MagLock case at launch.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br w:type="page"/>
      </w:r>
    </w:p>
    <w:p>
      <w:pPr>
        <w:pStyle w:val="Heading1"/>
      </w:pPr>
      <w:r>
        <w:t>Task 4: test the opening offer</w:t>
      </w:r>
    </w:p>
    <w:p>
      <w:r>
        <w:t>For the opening weekend, Tidewell plans a promotional price: 20% off the Stall case's normal $7.00 price. Kenji estimates 40 sales a day without the offer and 100 with it. The cost per item stays $5.00 either way. Revenue per day = price x cases sold per day. Profit per day = profit per item x cases sold per day. a. Complete the table.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061"/>
        <w:gridCol w:w="3046"/>
        <w:gridCol w:w="3046"/>
      </w:tblGrid>
      <w:tr>
        <w:tc>
          <w:tcPr>
            <w:tcW w:type="dxa" w:w="406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$</w:t>
            </w:r>
          </w:p>
        </w:tc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Without the offer</w:t>
            </w:r>
          </w:p>
        </w:tc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With the 20% offer</w:t>
            </w:r>
          </w:p>
        </w:tc>
      </w:tr>
      <w:tr>
        <w:tc>
          <w:tcPr>
            <w:tcW w:type="dxa" w:w="406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Price per case</w:t>
            </w:r>
          </w:p>
        </w:tc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7.00</w:t>
            </w:r>
          </w:p>
        </w:tc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06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Profit per item</w:t>
            </w:r>
          </w:p>
        </w:tc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06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Cases sold per day</w:t>
            </w:r>
          </w:p>
        </w:tc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40</w:t>
            </w:r>
          </w:p>
        </w:tc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100</w:t>
            </w:r>
          </w:p>
        </w:tc>
      </w:tr>
      <w:tr>
        <w:tc>
          <w:tcPr>
            <w:tcW w:type="dxa" w:w="406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Revenue per day</w:t>
            </w:r>
          </w:p>
        </w:tc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06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Profit per day</w:t>
            </w:r>
          </w:p>
        </w:tc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</w:tbl>
    <w:p>
      <w:pPr>
        <w:spacing w:after="20"/>
      </w:pPr>
    </w:p>
    <w:p>
      <w:r>
        <w:t>Working space: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b. Calculate the percentage change in profit per day when the offer is used. Percentage change = (new - old) / old x 100.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c. How many cases would Tidewell need to sell each day at the offer price to make the same profit per day as without the offer? Round up to a whole case.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d. Give one reason why Tidewell might still run the offer.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br w:type="page"/>
      </w:r>
    </w:p>
    <w:p>
      <w:pPr>
        <w:pStyle w:val="Heading1"/>
      </w:pPr>
      <w:r>
        <w:t>Task 5: three launch prices for the MagLock</w:t>
      </w:r>
    </w:p>
    <w:p>
      <w:r>
        <w:t>The MagLock case costs $12.00 per item (your Task 1a answer, before the what-if rise in Task 1b; check it against your own). Kenji has estimated how many cases customers would buy each month in the first three months at three possible prices. These are estimates, not facts.</w:t>
      </w:r>
    </w:p>
    <w:p>
      <w:r>
        <w:t>Rule: the workshop can make at most 700 MagLock cases a month, so Tidewell cannot sell more than 700 a month, whatever the demand.</w:t>
      </w:r>
    </w:p>
    <w:p>
      <w:r>
        <w:t>a. Complete the table. Profit per month = profit per item x cases Tidewell can sell per month.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36"/>
        <w:gridCol w:w="1218"/>
        <w:gridCol w:w="1624"/>
        <w:gridCol w:w="1624"/>
        <w:gridCol w:w="1523"/>
        <w:gridCol w:w="1726"/>
      </w:tblGrid>
      <w:tr>
        <w:tc>
          <w:tcPr>
            <w:tcW w:type="dxa" w:w="24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Option</w:t>
            </w:r>
          </w:p>
        </w:tc>
        <w:tc>
          <w:tcPr>
            <w:tcW w:type="dxa" w:w="12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Price</w:t>
            </w:r>
          </w:p>
        </w:tc>
        <w:tc>
          <w:tcPr>
            <w:tcW w:type="dxa" w:w="16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Estimated demand per month</w:t>
            </w:r>
          </w:p>
        </w:tc>
        <w:tc>
          <w:tcPr>
            <w:tcW w:type="dxa" w:w="16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Cases Tidewell can sell per month</w:t>
            </w:r>
          </w:p>
        </w:tc>
        <w:tc>
          <w:tcPr>
            <w:tcW w:type="dxa" w:w="152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Profit per item</w:t>
            </w:r>
          </w:p>
        </w:tc>
        <w:tc>
          <w:tcPr>
            <w:tcW w:type="dxa" w:w="172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Profit per month</w:t>
            </w:r>
          </w:p>
        </w:tc>
      </w:tr>
      <w:tr>
        <w:tc>
          <w:tcPr>
            <w:tcW w:type="dxa" w:w="24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Skimming</w:t>
            </w:r>
          </w:p>
        </w:tc>
        <w:tc>
          <w:tcPr>
            <w:tcW w:type="dxa" w:w="12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$30.00</w:t>
            </w:r>
          </w:p>
        </w:tc>
        <w:tc>
          <w:tcPr>
            <w:tcW w:type="dxa" w:w="16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300</w:t>
            </w:r>
          </w:p>
        </w:tc>
        <w:tc>
          <w:tcPr>
            <w:tcW w:type="dxa" w:w="16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52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2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4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Cost plus (50% markup)</w:t>
            </w:r>
          </w:p>
        </w:tc>
        <w:tc>
          <w:tcPr>
            <w:tcW w:type="dxa" w:w="12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$18.00</w:t>
            </w:r>
          </w:p>
        </w:tc>
        <w:tc>
          <w:tcPr>
            <w:tcW w:type="dxa" w:w="16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600</w:t>
            </w:r>
          </w:p>
        </w:tc>
        <w:tc>
          <w:tcPr>
            <w:tcW w:type="dxa" w:w="16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52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2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4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Penetration</w:t>
            </w:r>
          </w:p>
        </w:tc>
        <w:tc>
          <w:tcPr>
            <w:tcW w:type="dxa" w:w="12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$15.00</w:t>
            </w:r>
          </w:p>
        </w:tc>
        <w:tc>
          <w:tcPr>
            <w:tcW w:type="dxa" w:w="16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900</w:t>
            </w:r>
          </w:p>
        </w:tc>
        <w:tc>
          <w:tcPr>
            <w:tcW w:type="dxa" w:w="16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52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2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</w:tbl>
    <w:p>
      <w:pPr>
        <w:spacing w:after="20"/>
      </w:pPr>
    </w:p>
    <w:p>
      <w:r>
        <w:t>Working space: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b. Which option is held back by the workshop limit? Explain what this means for Tidewell.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Background: a large rival is expected to launch a different magnetic design in about a year. Until then, the patent means no other firm can copy the MagLock.</w:t>
      </w:r>
    </w:p>
    <w:p>
      <w:r>
        <w:br w:type="page"/>
      </w:r>
    </w:p>
    <w:p>
      <w:pPr>
        <w:pStyle w:val="Heading1"/>
      </w:pPr>
      <w:r>
        <w:t>Task 6: recommend a launch price</w:t>
      </w:r>
    </w:p>
    <w:p>
      <w:r>
        <w:t>Figures to use (check them against your own answers):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46"/>
        <w:gridCol w:w="7106"/>
      </w:tblGrid>
      <w:tr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MagLock option</w:t>
            </w:r>
          </w:p>
        </w:tc>
        <w:tc>
          <w:tcPr>
            <w:tcW w:type="dxa" w:w="710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Figures</w:t>
            </w:r>
          </w:p>
        </w:tc>
      </w:tr>
      <w:tr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Skimming at $30.00</w:t>
            </w:r>
          </w:p>
        </w:tc>
        <w:tc>
          <w:tcPr>
            <w:tcW w:type="dxa" w:w="710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300 sold a month; profit per item $18.00; profit $5,400 a month</w:t>
            </w:r>
          </w:p>
        </w:tc>
      </w:tr>
      <w:tr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Cost plus at $18.00</w:t>
            </w:r>
          </w:p>
        </w:tc>
        <w:tc>
          <w:tcPr>
            <w:tcW w:type="dxa" w:w="710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600 sold a month; profit per item $6.00; profit $3,600 a month</w:t>
            </w:r>
          </w:p>
        </w:tc>
      </w:tr>
      <w:tr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Penetration at $15.00</w:t>
            </w:r>
          </w:p>
        </w:tc>
        <w:tc>
          <w:tcPr>
            <w:tcW w:type="dxa" w:w="710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demand 900 a month, but only 700 can be made; profit per item $3.00; profit $2,100 a month</w:t>
            </w:r>
          </w:p>
        </w:tc>
      </w:tr>
      <w:tr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Other facts</w:t>
            </w:r>
          </w:p>
        </w:tc>
        <w:tc>
          <w:tcPr>
            <w:tcW w:type="dxa" w:w="710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cost per item $12.00; the patent stops other firms copying the design for now; a rival design is expected in about a year</w:t>
            </w:r>
          </w:p>
        </w:tc>
      </w:tr>
    </w:tbl>
    <w:p>
      <w:pPr>
        <w:spacing w:after="20"/>
      </w:pPr>
    </w:p>
    <w:p>
      <w:r>
        <w:t>Write about 80 words recommending a launch price and a pricing strategy for the MagLock case. Use at least two figures, compare your choice with at least one other option, and name one risk.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br w:type="page"/>
      </w:r>
    </w:p>
    <w:p>
      <w:pPr>
        <w:pStyle w:val="Heading1"/>
      </w:pPr>
      <w:r>
        <w:t>Exit ticket</w:t>
      </w:r>
    </w:p>
    <w:p>
      <w:r>
        <w:t>a. A phone case costs $8.00 per item and sells for $10.00. Calculate the profit per item and the markup. Markup = profit per item / cost per item x 100.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b. Name the pricing strategy. Choose from: cost plus, penetration, competition, skimming, promotional.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09"/>
        <w:gridCol w:w="2843"/>
      </w:tblGrid>
      <w:tr>
        <w:tc>
          <w:tcPr>
            <w:tcW w:type="dxa" w:w="730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Situation</w:t>
            </w:r>
          </w:p>
        </w:tc>
        <w:tc>
          <w:tcPr>
            <w:tcW w:type="dxa" w:w="28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Pricing strategy</w:t>
            </w:r>
          </w:p>
        </w:tc>
      </w:tr>
      <w:tr>
        <w:tc>
          <w:tcPr>
            <w:tcW w:type="dxa" w:w="730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A games firm launches a new console at a high price, then lowers the price a year later.</w:t>
            </w:r>
          </w:p>
        </w:tc>
        <w:tc>
          <w:tcPr>
            <w:tcW w:type="dxa" w:w="28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</w:tbl>
    <w:p>
      <w:pPr>
        <w:spacing w:after="20"/>
      </w:pPr>
    </w:p>
    <w:sectPr w:rsidR="00FC693F" w:rsidRPr="0006063C" w:rsidSect="00034616">
      <w:footerReference w:type="default" r:id="rId9"/>
      <w:pgSz w:w="11906" w:h="16838"/>
      <w:pgMar w:top="648" w:right="864" w:bottom="835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TBS-PRI-20261011-v1.0 | THE BUSINESS SCHOOL | page </w:t>
    </w:r>
    <w:fldSimple w:instr="PAGE">
      <w:r>
        <w:rPr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 w:cs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="Arial" w:hAnsi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cs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Pricing strategies: how should Tidewell price its phone cases?</dc:title>
  <dc:subject/>
  <dc:creator>TBS Education Ltd Oy</dc:creator>
  <cp:keywords/>
  <dc:description/>
  <cp:lastModifiedBy>TBS Education Ltd Oy</cp:lastModifiedBy>
  <cp:revision>1</cp:revision>
  <dcterms:created xsi:type="dcterms:W3CDTF">2026-10-11T14:31:40Z</dcterms:created>
  <dcterms:modified xsi:type="dcterms:W3CDTF">2026-10-11T14:31:40Z</dcterms:modified>
  <cp:category/>
</cp:coreProperties>
</file>