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Break-even and the price decision</w:t>
      </w:r>
    </w:p>
    <w:p>
      <w:r>
        <w:t>Student tasks | Original TBS lesson for A level Business (Edexcel 9BS0 content, Theme 2, financial planning)</w:t>
      </w:r>
    </w:p>
    <w:p>
      <w:r>
        <w:t>Ashby Candles makes scented candles. The owner has two ideas to lift profit. Use contribution, break-even and margin of safety to compare them, then decide which one you would back and what could prove you wrong.</w:t>
      </w:r>
    </w:p>
    <w:p>
      <w:r>
        <w:t>Before you start you should know contribution = selling price - variable cost per unit, and break-even output = fixed costs / contribution per unit. You need a calculator. This is original classroom practice, not an exam paper. Ashby Candles and every figure in it are fictional.</w:t>
      </w:r>
    </w:p>
    <w:p>
      <w:pPr>
        <w:pStyle w:val="Heading1"/>
      </w:pPr>
      <w:r>
        <w:t>The business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06"/>
        <w:gridCol w:w="3046"/>
      </w:tblGrid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Monthly position (fictional, £)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Selling price per candle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£12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Variable cost per candle (wax, wick, jar, label)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£5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Fixed costs per month (rent, insurance, salaried staff, website)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£4,200</w:t>
            </w:r>
          </w:p>
        </w:tc>
      </w:tr>
      <w:tr>
        <w:tc>
          <w:tcPr>
            <w:tcW w:type="dxa" w:w="710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Candles made and sold per month</w:t>
            </w:r>
          </w:p>
        </w:tc>
        <w:tc>
          <w:tcPr>
            <w:tcW w:type="dxa" w:w="304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800</w:t>
            </w:r>
          </w:p>
        </w:tc>
      </w:tr>
    </w:tbl>
    <w:p>
      <w:pPr>
        <w:spacing w:after="20"/>
      </w:pPr>
    </w:p>
    <w:p>
      <w:r>
        <w:t>Assume every candle made is sold, the price and variable cost per candle stay constant, and fixed costs stay the same at every output shown. Round break-even upwards to whole candles and give percentages to one decimal place.</w:t>
      </w:r>
    </w:p>
    <w:p>
      <w:pPr>
        <w:pStyle w:val="Heading1"/>
      </w:pPr>
      <w:r>
        <w:t>Starter: sort the costs</w:t>
      </w:r>
    </w:p>
    <w:p>
      <w:r>
        <w:t>Write F for fixed or V for variable next to each cost for a candle workshop: workshop rent ___ | wax ___ | glass jars ___ | insurance ___ | website hosting ___ | postage paid per order ___</w:t>
      </w:r>
    </w:p>
    <w:p>
      <w:pPr>
        <w:pStyle w:val="Heading1"/>
      </w:pPr>
      <w:r>
        <w:t>Task 1: where is Ashby Candles now?</w:t>
      </w:r>
    </w:p>
    <w:p>
      <w:r>
        <w:t>a. Calculate the contribution per candle.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Calculate the break-even output in candles per month.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Calculate monthly profit at 800 candles.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d. Margin of safety = sales - break-even output. Calculate it in candles and as a percentage of current sales.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2: read the chart</w:t>
      </w:r>
    </w:p>
    <w:p>
      <w:r>
        <w:t>The chart shows Ashby Candles as it is today. Chart readings are estimates, so a small difference from your partner is fine. Use the chart to answer these questions, then check one answer by calculation.</w:t>
      </w:r>
    </w:p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5791200" cy="3474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ak-even-char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a. Estimate the break-even output and the revenue at that output. Mark the break-even point on the chart.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Estimate the profit or loss at 400 candles and at 1,000 candles.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Show by calculation that your answer for 1,000 candles is correct.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3: compare the two ideas</w:t>
      </w:r>
    </w:p>
    <w:p>
      <w:r>
        <w:t>The two ideas are separate. Treat each one on its own and start from the business today.</w:t>
      </w:r>
    </w:p>
    <w:p>
      <w:r>
        <w:t>Idea A: cut the price to £10. Variable cost per candle and fixed costs stay the same. The owner expects to sell 1,200 candles a month.</w:t>
      </w:r>
    </w:p>
    <w:p>
      <w:r>
        <w:t>Idea B: keep the price at £12 and spend £600 more each month on advertising, which is a new fixed cost. The owner expects to sell 950 candles a month.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70"/>
        <w:gridCol w:w="1827"/>
        <w:gridCol w:w="1827"/>
        <w:gridCol w:w="1827"/>
      </w:tblGrid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Complete the table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Today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Idea A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Idea B</w:t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Contribution per candle (£)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7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Fixed costs per month (£)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4,200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Break-even output (candles)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600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Expected sales (candles)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800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1,200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950</w:t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Expected monthly profit (£)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1,400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Margin of safety (candles)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200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Margin of safety (% of expected sales)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25.0%</w:t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8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Now test the forecasts.</w:t>
      </w:r>
    </w:p>
    <w:p>
      <w:r>
        <w:t>a. If Idea A only lifts sales to 900 candles, what is the monthly profit?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How many candles would Idea A need to sell to earn the same £1,400 profit as today?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c. If Idea B brings no extra sales and stays at 800 candles, what is the monthly profit?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4: decide</w:t>
      </w:r>
    </w:p>
    <w:p>
      <w:r>
        <w:t>Write a recommendation of about 100 words. Use at least three figures from your table or tests. Name one limitation of break-even analysis that could change your decision. You can back either idea or neither, if you justify it.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Exit ticket</w:t>
      </w:r>
    </w:p>
    <w:p>
      <w:r>
        <w:t>a. The break-even point is 600 candles. Why can this alone not prove that a plan will make a profit?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At £12 and £5, what is the break-even output if fixed costs fall from £4,200 to £3,500?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648" w:right="864" w:bottom="83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TBS-BE-20261008-v1.4 | THE BUSINESS SCHOOL | page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Break-even and the price decision</dc:title>
  <dc:subject/>
  <dc:creator>TBS Education Ltd Oy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